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51" w:rsidRPr="00B257B8" w:rsidRDefault="00574DCB" w:rsidP="00B257B8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B257B8">
        <w:rPr>
          <w:rFonts w:ascii="HG丸ｺﾞｼｯｸM-PRO" w:eastAsia="HG丸ｺﾞｼｯｸM-PRO" w:hAnsi="HG丸ｺﾞｼｯｸM-PRO" w:hint="eastAsia"/>
          <w:b/>
          <w:sz w:val="36"/>
        </w:rPr>
        <w:t>●</w:t>
      </w:r>
      <w:r w:rsidR="002C4165" w:rsidRPr="00B257B8">
        <w:rPr>
          <w:rFonts w:ascii="HG丸ｺﾞｼｯｸM-PRO" w:eastAsia="HG丸ｺﾞｼｯｸM-PRO" w:hAnsi="HG丸ｺﾞｼｯｸM-PRO" w:hint="eastAsia"/>
          <w:b/>
          <w:sz w:val="36"/>
        </w:rPr>
        <w:t>お墓のお引越し</w:t>
      </w:r>
      <w:r w:rsidR="00F708BD" w:rsidRPr="00B257B8">
        <w:rPr>
          <w:rFonts w:ascii="HG丸ｺﾞｼｯｸM-PRO" w:eastAsia="HG丸ｺﾞｼｯｸM-PRO" w:hAnsi="HG丸ｺﾞｼｯｸM-PRO" w:hint="eastAsia"/>
          <w:b/>
          <w:sz w:val="36"/>
        </w:rPr>
        <w:t>（改葬）</w:t>
      </w:r>
      <w:r w:rsidR="002C4165" w:rsidRPr="00B257B8">
        <w:rPr>
          <w:rFonts w:ascii="HG丸ｺﾞｼｯｸM-PRO" w:eastAsia="HG丸ｺﾞｼｯｸM-PRO" w:hAnsi="HG丸ｺﾞｼｯｸM-PRO" w:hint="eastAsia"/>
          <w:b/>
          <w:sz w:val="36"/>
        </w:rPr>
        <w:t>について</w:t>
      </w:r>
    </w:p>
    <w:p w:rsidR="00B257B8" w:rsidRDefault="00FF4A5E" w:rsidP="00F708BD">
      <w:pPr>
        <w:pStyle w:val="Web"/>
        <w:ind w:left="0"/>
        <w:rPr>
          <w:rFonts w:ascii="HG丸ｺﾞｼｯｸM-PRO" w:eastAsia="HG丸ｺﾞｼｯｸM-PRO" w:hAnsi="HG丸ｺﾞｼｯｸM-PRO" w:cs="Arial"/>
        </w:rPr>
      </w:pPr>
      <w:r>
        <w:rPr>
          <w:rFonts w:ascii="HG丸ｺﾞｼｯｸM-PRO" w:eastAsia="HG丸ｺﾞｼｯｸM-PRO" w:hAnsi="HG丸ｺﾞｼｯｸM-PRO" w:cs="Arial"/>
        </w:rPr>
        <w:t>遺骨を市内の墓地</w:t>
      </w:r>
      <w:r w:rsidR="00115A1F">
        <w:rPr>
          <w:rFonts w:ascii="HG丸ｺﾞｼｯｸM-PRO" w:eastAsia="HG丸ｺﾞｼｯｸM-PRO" w:hAnsi="HG丸ｺﾞｼｯｸM-PRO" w:cs="Arial"/>
        </w:rPr>
        <w:t>から市内外の墓地</w:t>
      </w:r>
      <w:r w:rsidR="00115A1F">
        <w:rPr>
          <w:rFonts w:ascii="HG丸ｺﾞｼｯｸM-PRO" w:eastAsia="HG丸ｺﾞｼｯｸM-PRO" w:hAnsi="HG丸ｺﾞｼｯｸM-PRO" w:cs="Arial" w:hint="eastAsia"/>
        </w:rPr>
        <w:t>や納骨堂</w:t>
      </w:r>
      <w:r w:rsidR="002C4165" w:rsidRPr="00F708BD">
        <w:rPr>
          <w:rFonts w:ascii="HG丸ｺﾞｼｯｸM-PRO" w:eastAsia="HG丸ｺﾞｼｯｸM-PRO" w:hAnsi="HG丸ｺﾞｼｯｸM-PRO" w:cs="Arial"/>
        </w:rPr>
        <w:t>に移すことを「改葬」といいます。</w:t>
      </w:r>
      <w:r w:rsidR="002C4165" w:rsidRPr="00F708BD">
        <w:rPr>
          <w:rFonts w:ascii="HG丸ｺﾞｼｯｸM-PRO" w:eastAsia="HG丸ｺﾞｼｯｸM-PRO" w:hAnsi="HG丸ｺﾞｼｯｸM-PRO" w:cs="Arial"/>
        </w:rPr>
        <w:br/>
        <w:t>改葬を行う</w:t>
      </w:r>
      <w:r w:rsidR="00B257B8">
        <w:rPr>
          <w:rFonts w:ascii="HG丸ｺﾞｼｯｸM-PRO" w:eastAsia="HG丸ｺﾞｼｯｸM-PRO" w:hAnsi="HG丸ｺﾞｼｯｸM-PRO" w:cs="Arial"/>
        </w:rPr>
        <w:t>には改葬許可が必要ですので下記の書類を用意し</w:t>
      </w:r>
      <w:r w:rsidR="00B257B8">
        <w:rPr>
          <w:rFonts w:ascii="HG丸ｺﾞｼｯｸM-PRO" w:eastAsia="HG丸ｺﾞｼｯｸM-PRO" w:hAnsi="HG丸ｺﾞｼｯｸM-PRO" w:cs="Arial" w:hint="eastAsia"/>
        </w:rPr>
        <w:t>て準備しましょう。</w:t>
      </w:r>
    </w:p>
    <w:p w:rsidR="00B257B8" w:rsidRDefault="00B953F0" w:rsidP="00F708BD">
      <w:pPr>
        <w:pStyle w:val="Web"/>
        <w:ind w:left="0"/>
        <w:rPr>
          <w:rFonts w:ascii="HG丸ｺﾞｼｯｸM-PRO" w:eastAsia="HG丸ｺﾞｼｯｸM-PRO" w:hAnsi="HG丸ｺﾞｼｯｸM-PRO" w:cs="Arial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730FF23E" wp14:editId="45CD36C0">
            <wp:simplePos x="0" y="0"/>
            <wp:positionH relativeFrom="column">
              <wp:posOffset>4958891</wp:posOffset>
            </wp:positionH>
            <wp:positionV relativeFrom="paragraph">
              <wp:posOffset>80645</wp:posOffset>
            </wp:positionV>
            <wp:extent cx="1499059" cy="1218503"/>
            <wp:effectExtent l="0" t="0" r="635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959" cy="121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B8">
        <w:rPr>
          <w:rFonts w:ascii="HG丸ｺﾞｼｯｸM-PRO" w:eastAsia="HG丸ｺﾞｼｯｸM-PRO" w:hAnsi="HG丸ｺﾞｼｯｸM-PRO" w:cs="Arial" w:hint="eastAsia"/>
        </w:rPr>
        <w:t>書類の取り寄せ等が難しい場合、代行も行っておりますのでお声かけください。</w:t>
      </w:r>
    </w:p>
    <w:p w:rsidR="002C4165" w:rsidRPr="001F3FE8" w:rsidRDefault="00A23A02" w:rsidP="00B257B8">
      <w:pPr>
        <w:pStyle w:val="Web"/>
        <w:ind w:left="0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❒</w:t>
      </w:r>
      <w:r w:rsidR="001F3FE8" w:rsidRPr="001F3FE8">
        <w:rPr>
          <w:rFonts w:ascii="HG丸ｺﾞｼｯｸM-PRO" w:eastAsia="HG丸ｺﾞｼｯｸM-PRO" w:hAnsi="HG丸ｺﾞｼｯｸM-PRO" w:hint="eastAsia"/>
          <w:sz w:val="24"/>
        </w:rPr>
        <w:t>手順</w:t>
      </w:r>
      <w:r w:rsidR="00B257B8">
        <w:rPr>
          <w:rFonts w:ascii="HG丸ｺﾞｼｯｸM-PRO" w:eastAsia="HG丸ｺﾞｼｯｸM-PRO" w:hAnsi="HG丸ｺﾞｼｯｸM-PRO" w:hint="eastAsia"/>
          <w:sz w:val="24"/>
        </w:rPr>
        <w:t xml:space="preserve">　①②は逆でも構いません。</w:t>
      </w:r>
    </w:p>
    <w:p w:rsidR="002C4165" w:rsidRPr="00A23A02" w:rsidRDefault="001F3FE8" w:rsidP="001F3FE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A23A02">
        <w:rPr>
          <w:rFonts w:ascii="HG丸ｺﾞｼｯｸM-PRO" w:eastAsia="HG丸ｺﾞｼｯｸM-PRO" w:hAnsi="HG丸ｺﾞｼｯｸM-PRO" w:hint="eastAsia"/>
        </w:rPr>
        <w:t>現在のお墓で「</w:t>
      </w:r>
      <w:r w:rsidRPr="0090119E">
        <w:rPr>
          <w:rFonts w:ascii="HG丸ｺﾞｼｯｸM-PRO" w:eastAsia="HG丸ｺﾞｼｯｸM-PRO" w:hAnsi="HG丸ｺﾞｼｯｸM-PRO" w:hint="eastAsia"/>
          <w:b/>
        </w:rPr>
        <w:t>埋蔵証明書</w:t>
      </w:r>
      <w:r w:rsidRPr="00A23A02">
        <w:rPr>
          <w:rFonts w:ascii="HG丸ｺﾞｼｯｸM-PRO" w:eastAsia="HG丸ｺﾞｼｯｸM-PRO" w:hAnsi="HG丸ｺﾞｼｯｸM-PRO" w:hint="eastAsia"/>
        </w:rPr>
        <w:t>」等を発行してもらう。</w:t>
      </w:r>
    </w:p>
    <w:p w:rsidR="001F3FE8" w:rsidRDefault="001F3FE8" w:rsidP="00FF4A5E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FF4A5E">
        <w:rPr>
          <w:rFonts w:ascii="HG丸ｺﾞｼｯｸM-PRO" w:eastAsia="HG丸ｺﾞｼｯｸM-PRO" w:hAnsi="HG丸ｺﾞｼｯｸM-PRO" w:hint="eastAsia"/>
        </w:rPr>
        <w:t>この書類で、遺骨が現在納められていることを証明してもらいます。</w:t>
      </w:r>
    </w:p>
    <w:p w:rsidR="00FF4A5E" w:rsidRPr="00FF4A5E" w:rsidRDefault="00FF4A5E" w:rsidP="00FF4A5E">
      <w:pPr>
        <w:tabs>
          <w:tab w:val="left" w:pos="6690"/>
        </w:tabs>
        <w:ind w:firstLineChars="200" w:firstLine="420"/>
        <w:rPr>
          <w:rFonts w:ascii="HG丸ｺﾞｼｯｸM-PRO" w:eastAsia="HG丸ｺﾞｼｯｸM-PRO" w:hAnsi="HG丸ｺﾞｼｯｸM-PRO"/>
        </w:rPr>
      </w:pPr>
      <w:r w:rsidRPr="00A23A02">
        <w:rPr>
          <w:rFonts w:ascii="HG丸ｺﾞｼｯｸM-PRO" w:eastAsia="HG丸ｺﾞｼｯｸM-PRO" w:hAnsi="HG丸ｺﾞｼｯｸM-PRO" w:hint="eastAsia"/>
        </w:rPr>
        <w:t>各市町村のホームページなどからもダウンロードできます。</w:t>
      </w:r>
      <w:r>
        <w:rPr>
          <w:rFonts w:ascii="HG丸ｺﾞｼｯｸM-PRO" w:eastAsia="HG丸ｺﾞｼｯｸM-PRO" w:hAnsi="HG丸ｺﾞｼｯｸM-PRO"/>
        </w:rPr>
        <w:tab/>
      </w:r>
    </w:p>
    <w:p w:rsidR="001F3FE8" w:rsidRPr="00A23A02" w:rsidRDefault="001F3FE8" w:rsidP="001F3FE8">
      <w:pPr>
        <w:pStyle w:val="a6"/>
        <w:ind w:leftChars="0" w:left="360"/>
        <w:rPr>
          <w:rFonts w:ascii="HG丸ｺﾞｼｯｸM-PRO" w:eastAsia="HG丸ｺﾞｼｯｸM-PRO" w:hAnsi="HG丸ｺﾞｼｯｸM-PRO"/>
        </w:rPr>
      </w:pPr>
      <w:r w:rsidRPr="00A23A02">
        <w:rPr>
          <w:rFonts w:ascii="HG丸ｺﾞｼｯｸM-PRO" w:eastAsia="HG丸ｺﾞｼｯｸM-PRO" w:hAnsi="HG丸ｺﾞｼｯｸM-PRO" w:hint="eastAsia"/>
        </w:rPr>
        <w:t>※埋蔵証明は寺院墓地ならご住職、公営墓地は市町村、民営墓地は墓地管理人や自治会長さん</w:t>
      </w:r>
      <w:r w:rsidR="00A23A02" w:rsidRPr="00A23A02">
        <w:rPr>
          <w:rFonts w:ascii="HG丸ｺﾞｼｯｸM-PRO" w:eastAsia="HG丸ｺﾞｼｯｸM-PRO" w:hAnsi="HG丸ｺﾞｼｯｸM-PRO" w:hint="eastAsia"/>
        </w:rPr>
        <w:t>に記入してもらいます。</w:t>
      </w:r>
    </w:p>
    <w:p w:rsidR="001F3FE8" w:rsidRDefault="001F3FE8" w:rsidP="001F3FE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A23A02">
        <w:rPr>
          <w:rFonts w:ascii="HG丸ｺﾞｼｯｸM-PRO" w:eastAsia="HG丸ｺﾞｼｯｸM-PRO" w:hAnsi="HG丸ｺﾞｼｯｸM-PRO" w:hint="eastAsia"/>
        </w:rPr>
        <w:t>次に引っ越し先の「</w:t>
      </w:r>
      <w:r w:rsidRPr="0090119E">
        <w:rPr>
          <w:rFonts w:ascii="HG丸ｺﾞｼｯｸM-PRO" w:eastAsia="HG丸ｺﾞｼｯｸM-PRO" w:hAnsi="HG丸ｺﾞｼｯｸM-PRO" w:hint="eastAsia"/>
          <w:b/>
        </w:rPr>
        <w:t>受け入れ証明書</w:t>
      </w:r>
      <w:r w:rsidRPr="00A23A02">
        <w:rPr>
          <w:rFonts w:ascii="HG丸ｺﾞｼｯｸM-PRO" w:eastAsia="HG丸ｺﾞｼｯｸM-PRO" w:hAnsi="HG丸ｺﾞｼｯｸM-PRO" w:hint="eastAsia"/>
        </w:rPr>
        <w:t>」等を発行してもらいます。</w:t>
      </w:r>
    </w:p>
    <w:p w:rsidR="00A23A02" w:rsidRDefault="00A23A02" w:rsidP="00A23A02">
      <w:pPr>
        <w:pStyle w:val="a6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墓地や納骨堂管理者に発行してもらいます。自治体により変わることもありますが、「</w:t>
      </w:r>
      <w:r w:rsidRPr="0090119E">
        <w:rPr>
          <w:rFonts w:ascii="HG丸ｺﾞｼｯｸM-PRO" w:eastAsia="HG丸ｺﾞｼｯｸM-PRO" w:hAnsi="HG丸ｺﾞｼｯｸM-PRO" w:hint="eastAsia"/>
          <w:b/>
        </w:rPr>
        <w:t>墓地使用承諾書</w:t>
      </w:r>
      <w:r>
        <w:rPr>
          <w:rFonts w:ascii="HG丸ｺﾞｼｯｸM-PRO" w:eastAsia="HG丸ｺﾞｼｯｸM-PRO" w:hAnsi="HG丸ｺﾞｼｯｸM-PRO" w:hint="eastAsia"/>
        </w:rPr>
        <w:t>」や「</w:t>
      </w:r>
      <w:r w:rsidRPr="0090119E">
        <w:rPr>
          <w:rFonts w:ascii="HG丸ｺﾞｼｯｸM-PRO" w:eastAsia="HG丸ｺﾞｼｯｸM-PRO" w:hAnsi="HG丸ｺﾞｼｯｸM-PRO" w:hint="eastAsia"/>
          <w:b/>
        </w:rPr>
        <w:t>永代使用許可書</w:t>
      </w:r>
      <w:r>
        <w:rPr>
          <w:rFonts w:ascii="HG丸ｺﾞｼｯｸM-PRO" w:eastAsia="HG丸ｺﾞｼｯｸM-PRO" w:hAnsi="HG丸ｺﾞｼｯｸM-PRO" w:hint="eastAsia"/>
        </w:rPr>
        <w:t>」のコピーでも代わりになります。受け入れ先にご確認</w:t>
      </w:r>
      <w:r w:rsidR="00FF4A5E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お願いいたします。</w:t>
      </w:r>
    </w:p>
    <w:p w:rsidR="00AB693A" w:rsidRPr="00AB693A" w:rsidRDefault="00B953F0" w:rsidP="00AB693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DBD5B98" wp14:editId="546FA7E4">
            <wp:simplePos x="0" y="0"/>
            <wp:positionH relativeFrom="column">
              <wp:posOffset>4657725</wp:posOffset>
            </wp:positionH>
            <wp:positionV relativeFrom="paragraph">
              <wp:posOffset>434340</wp:posOffset>
            </wp:positionV>
            <wp:extent cx="1628775" cy="136017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dan_madoguch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02">
        <w:rPr>
          <w:rFonts w:ascii="HG丸ｺﾞｼｯｸM-PRO" w:eastAsia="HG丸ｺﾞｼｯｸM-PRO" w:hAnsi="HG丸ｺﾞｼｯｸM-PRO" w:hint="eastAsia"/>
        </w:rPr>
        <w:t>上記の①②の書類を現在墓地のある市役所に※</w:t>
      </w:r>
      <w:r w:rsidR="00A23A02" w:rsidRPr="0090119E">
        <w:rPr>
          <w:rFonts w:ascii="HG丸ｺﾞｼｯｸM-PRO" w:eastAsia="HG丸ｺﾞｼｯｸM-PRO" w:hAnsi="HG丸ｺﾞｼｯｸM-PRO" w:hint="eastAsia"/>
          <w:b/>
        </w:rPr>
        <w:t>改葬許可申請書</w:t>
      </w:r>
      <w:r w:rsidR="00A23A02">
        <w:rPr>
          <w:rFonts w:ascii="HG丸ｺﾞｼｯｸM-PRO" w:eastAsia="HG丸ｺﾞｼｯｸM-PRO" w:hAnsi="HG丸ｺﾞｼｯｸM-PRO" w:hint="eastAsia"/>
        </w:rPr>
        <w:t>を記入して提出すると、改葬許可証が交付される。</w:t>
      </w:r>
      <w:r w:rsidR="00AB693A">
        <w:rPr>
          <w:rFonts w:ascii="HG丸ｺﾞｼｯｸM-PRO" w:eastAsia="HG丸ｺﾞｼｯｸM-PRO" w:hAnsi="HG丸ｺﾞｼｯｸM-PRO" w:hint="eastAsia"/>
        </w:rPr>
        <w:t>※</w:t>
      </w:r>
      <w:r w:rsidR="00AB693A" w:rsidRPr="0090119E">
        <w:rPr>
          <w:rFonts w:ascii="HG丸ｺﾞｼｯｸM-PRO" w:eastAsia="HG丸ｺﾞｼｯｸM-PRO" w:hAnsi="HG丸ｺﾞｼｯｸM-PRO" w:hint="eastAsia"/>
          <w:b/>
        </w:rPr>
        <w:t>改葬許可申請書</w:t>
      </w:r>
      <w:r w:rsidR="00AB693A">
        <w:rPr>
          <w:rFonts w:ascii="HG丸ｺﾞｼｯｸM-PRO" w:eastAsia="HG丸ｺﾞｼｯｸM-PRO" w:hAnsi="HG丸ｺﾞｼｯｸM-PRO" w:hint="eastAsia"/>
        </w:rPr>
        <w:t>は市役所にありますがダウンロードもできます。</w:t>
      </w:r>
    </w:p>
    <w:p w:rsidR="00F708BD" w:rsidRPr="00B257B8" w:rsidRDefault="00B257B8" w:rsidP="00B257B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257B8">
        <w:rPr>
          <w:rFonts w:ascii="HG丸ｺﾞｼｯｸM-PRO" w:eastAsia="HG丸ｺﾞｼｯｸM-PRO" w:hAnsi="HG丸ｺﾞｼｯｸM-PRO" w:hint="eastAsia"/>
        </w:rPr>
        <w:t>現在のお墓の管理者に</w:t>
      </w:r>
      <w:r w:rsidR="0090119E" w:rsidRPr="0090119E">
        <w:rPr>
          <w:rFonts w:ascii="HG丸ｺﾞｼｯｸM-PRO" w:eastAsia="HG丸ｺﾞｼｯｸM-PRO" w:hAnsi="HG丸ｺﾞｼｯｸM-PRO" w:hint="eastAsia"/>
          <w:b/>
        </w:rPr>
        <w:t>改葬許可証</w:t>
      </w:r>
      <w:r w:rsidR="0090119E">
        <w:rPr>
          <w:rFonts w:ascii="HG丸ｺﾞｼｯｸM-PRO" w:eastAsia="HG丸ｺﾞｼｯｸM-PRO" w:hAnsi="HG丸ｺﾞｼｯｸM-PRO" w:hint="eastAsia"/>
        </w:rPr>
        <w:t>を</w:t>
      </w:r>
      <w:r w:rsidRPr="00B257B8">
        <w:rPr>
          <w:rFonts w:ascii="HG丸ｺﾞｼｯｸM-PRO" w:eastAsia="HG丸ｺﾞｼｯｸM-PRO" w:hAnsi="HG丸ｺﾞｼｯｸM-PRO" w:hint="eastAsia"/>
        </w:rPr>
        <w:t>提示</w:t>
      </w:r>
    </w:p>
    <w:p w:rsidR="00B257B8" w:rsidRPr="00B257B8" w:rsidRDefault="00B257B8" w:rsidP="00B257B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257B8">
        <w:rPr>
          <w:rFonts w:ascii="HG丸ｺﾞｼｯｸM-PRO" w:eastAsia="HG丸ｺﾞｼｯｸM-PRO" w:hAnsi="HG丸ｺﾞｼｯｸM-PRO" w:hint="eastAsia"/>
        </w:rPr>
        <w:t>お骨出し　閉眼供養やお正念抜き</w:t>
      </w:r>
    </w:p>
    <w:p w:rsidR="00B257B8" w:rsidRPr="00B257B8" w:rsidRDefault="00B257B8" w:rsidP="00B257B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257B8">
        <w:rPr>
          <w:rFonts w:ascii="HG丸ｺﾞｼｯｸM-PRO" w:eastAsia="HG丸ｺﾞｼｯｸM-PRO" w:hAnsi="HG丸ｺﾞｼｯｸM-PRO" w:hint="eastAsia"/>
        </w:rPr>
        <w:t>移転先の墓地管理者に</w:t>
      </w:r>
      <w:r w:rsidRPr="0090119E">
        <w:rPr>
          <w:rFonts w:ascii="HG丸ｺﾞｼｯｸM-PRO" w:eastAsia="HG丸ｺﾞｼｯｸM-PRO" w:hAnsi="HG丸ｺﾞｼｯｸM-PRO" w:hint="eastAsia"/>
          <w:b/>
        </w:rPr>
        <w:t>改葬許可証</w:t>
      </w:r>
      <w:r w:rsidRPr="00B257B8">
        <w:rPr>
          <w:rFonts w:ascii="HG丸ｺﾞｼｯｸM-PRO" w:eastAsia="HG丸ｺﾞｼｯｸM-PRO" w:hAnsi="HG丸ｺﾞｼｯｸM-PRO" w:hint="eastAsia"/>
        </w:rPr>
        <w:t>を提示</w:t>
      </w:r>
    </w:p>
    <w:p w:rsidR="00B257B8" w:rsidRPr="00B257B8" w:rsidRDefault="00B257B8" w:rsidP="00B257B8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257B8">
        <w:rPr>
          <w:rFonts w:ascii="HG丸ｺﾞｼｯｸM-PRO" w:eastAsia="HG丸ｺﾞｼｯｸM-PRO" w:hAnsi="HG丸ｺﾞｼｯｸM-PRO" w:hint="eastAsia"/>
        </w:rPr>
        <w:t xml:space="preserve">新しい墓地に納骨　開眼供養や納骨法要　</w:t>
      </w:r>
    </w:p>
    <w:p w:rsidR="00F708BD" w:rsidRPr="00B257B8" w:rsidRDefault="00574DCB" w:rsidP="00F708B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B257B8">
        <w:rPr>
          <w:rFonts w:ascii="HG丸ｺﾞｼｯｸM-PRO" w:eastAsia="HG丸ｺﾞｼｯｸM-PRO" w:hAnsi="HG丸ｺﾞｼｯｸM-PRO" w:hint="eastAsia"/>
          <w:b/>
          <w:sz w:val="36"/>
        </w:rPr>
        <w:t>●</w:t>
      </w:r>
      <w:r w:rsidR="00F708BD" w:rsidRPr="00B257B8">
        <w:rPr>
          <w:rFonts w:ascii="HG丸ｺﾞｼｯｸM-PRO" w:eastAsia="HG丸ｺﾞｼｯｸM-PRO" w:hAnsi="HG丸ｺﾞｼｯｸM-PRO" w:hint="eastAsia"/>
          <w:b/>
          <w:sz w:val="36"/>
        </w:rPr>
        <w:t>分骨の手続きについて</w:t>
      </w:r>
    </w:p>
    <w:p w:rsidR="00574DCB" w:rsidRDefault="00492B1C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分骨の手続きは、</w:t>
      </w:r>
      <w:r w:rsidR="002C4165" w:rsidRPr="00F708BD">
        <w:rPr>
          <w:rFonts w:ascii="HG丸ｺﾞｼｯｸM-PRO" w:eastAsia="HG丸ｺﾞｼｯｸM-PRO" w:hAnsi="HG丸ｺﾞｼｯｸM-PRO"/>
          <w:sz w:val="22"/>
        </w:rPr>
        <w:t>遺骨のある寺院・霊園の承諾を受け、「分骨証明書」</w:t>
      </w:r>
      <w:r w:rsidR="00574DCB">
        <w:rPr>
          <w:rFonts w:ascii="HG丸ｺﾞｼｯｸM-PRO" w:eastAsia="HG丸ｺﾞｼｯｸM-PRO" w:hAnsi="HG丸ｺﾞｼｯｸM-PRO" w:hint="eastAsia"/>
          <w:sz w:val="22"/>
        </w:rPr>
        <w:t>または「埋蔵証明書」</w:t>
      </w:r>
      <w:r w:rsidR="00574DCB">
        <w:rPr>
          <w:rFonts w:ascii="HG丸ｺﾞｼｯｸM-PRO" w:eastAsia="HG丸ｺﾞｼｯｸM-PRO" w:hAnsi="HG丸ｺﾞｼｯｸM-PRO"/>
          <w:sz w:val="22"/>
        </w:rPr>
        <w:t>を</w:t>
      </w:r>
      <w:r w:rsidR="00574DCB">
        <w:rPr>
          <w:rFonts w:ascii="HG丸ｺﾞｼｯｸM-PRO" w:eastAsia="HG丸ｺﾞｼｯｸM-PRO" w:hAnsi="HG丸ｺﾞｼｯｸM-PRO" w:hint="eastAsia"/>
          <w:sz w:val="22"/>
        </w:rPr>
        <w:t>もらいま</w:t>
      </w:r>
      <w:r w:rsidR="002C4165" w:rsidRPr="00F708BD">
        <w:rPr>
          <w:rFonts w:ascii="HG丸ｺﾞｼｯｸM-PRO" w:eastAsia="HG丸ｺﾞｼｯｸM-PRO" w:hAnsi="HG丸ｺﾞｼｯｸM-PRO"/>
          <w:sz w:val="22"/>
        </w:rPr>
        <w:t>す。</w:t>
      </w:r>
    </w:p>
    <w:p w:rsidR="00574DCB" w:rsidRDefault="00FF4A5E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A88AF37" wp14:editId="48B6C592">
            <wp:simplePos x="0" y="0"/>
            <wp:positionH relativeFrom="column">
              <wp:posOffset>4733925</wp:posOffset>
            </wp:positionH>
            <wp:positionV relativeFrom="paragraph">
              <wp:posOffset>22860</wp:posOffset>
            </wp:positionV>
            <wp:extent cx="1085850" cy="1230630"/>
            <wp:effectExtent l="114300" t="114300" r="323850" b="3314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b398749bf6a127b568e57708203fe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30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DCB">
        <w:rPr>
          <w:rFonts w:ascii="HG丸ｺﾞｼｯｸM-PRO" w:eastAsia="HG丸ｺﾞｼｯｸM-PRO" w:hAnsi="HG丸ｺﾞｼｯｸM-PRO" w:hint="eastAsia"/>
          <w:sz w:val="22"/>
        </w:rPr>
        <w:t>※埋蔵証明書は埋葬</w:t>
      </w:r>
      <w:r w:rsidR="00AB693A">
        <w:rPr>
          <w:rFonts w:ascii="HG丸ｺﾞｼｯｸM-PRO" w:eastAsia="HG丸ｺﾞｼｯｸM-PRO" w:hAnsi="HG丸ｺﾞｼｯｸM-PRO" w:hint="eastAsia"/>
          <w:sz w:val="22"/>
        </w:rPr>
        <w:t>してい</w:t>
      </w:r>
      <w:r w:rsidR="00574DCB">
        <w:rPr>
          <w:rFonts w:ascii="HG丸ｺﾞｼｯｸM-PRO" w:eastAsia="HG丸ｺﾞｼｯｸM-PRO" w:hAnsi="HG丸ｺﾞｼｯｸM-PRO" w:hint="eastAsia"/>
          <w:sz w:val="22"/>
        </w:rPr>
        <w:t>る場所の管理者に記入してもらいます。</w:t>
      </w:r>
    </w:p>
    <w:p w:rsidR="00574DCB" w:rsidRDefault="00574DCB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たとえば…</w:t>
      </w:r>
    </w:p>
    <w:p w:rsidR="00574DCB" w:rsidRDefault="00574DCB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公営墓地は市役所</w:t>
      </w:r>
    </w:p>
    <w:p w:rsidR="00574DCB" w:rsidRDefault="00574DCB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寺院墓地は住職</w:t>
      </w:r>
    </w:p>
    <w:p w:rsidR="00574DCB" w:rsidRDefault="00574DCB" w:rsidP="00574D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民営墓地は墓地管理人</w:t>
      </w:r>
      <w:bookmarkStart w:id="0" w:name="_GoBack"/>
      <w:bookmarkEnd w:id="0"/>
    </w:p>
    <w:p w:rsidR="00574DCB" w:rsidRPr="00AE24A3" w:rsidRDefault="00574DCB" w:rsidP="00574DCB">
      <w:pPr>
        <w:rPr>
          <w:rFonts w:ascii="HG丸ｺﾞｼｯｸM-PRO" w:eastAsia="HG丸ｺﾞｼｯｸM-PRO" w:hAnsi="HG丸ｺﾞｼｯｸM-PRO"/>
          <w:sz w:val="12"/>
        </w:rPr>
      </w:pPr>
    </w:p>
    <w:p w:rsidR="00B257B8" w:rsidRDefault="00945415" w:rsidP="00B257B8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139BD866" wp14:editId="5CC972CE">
            <wp:simplePos x="0" y="0"/>
            <wp:positionH relativeFrom="column">
              <wp:posOffset>5581650</wp:posOffset>
            </wp:positionH>
            <wp:positionV relativeFrom="paragraph">
              <wp:posOffset>321310</wp:posOffset>
            </wp:positionV>
            <wp:extent cx="657225" cy="74116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BJ5PAX9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B1C">
        <w:rPr>
          <w:rFonts w:ascii="HG丸ｺﾞｼｯｸM-PRO" w:eastAsia="HG丸ｺﾞｼｯｸM-PRO" w:hAnsi="HG丸ｺﾞｼｯｸM-PRO" w:hint="eastAsia"/>
          <w:sz w:val="22"/>
        </w:rPr>
        <w:t>証明書を受け取った後</w:t>
      </w:r>
      <w:r w:rsidR="00574DCB">
        <w:rPr>
          <w:rFonts w:ascii="HG丸ｺﾞｼｯｸM-PRO" w:eastAsia="HG丸ｺﾞｼｯｸM-PRO" w:hAnsi="HG丸ｺﾞｼｯｸM-PRO" w:hint="eastAsia"/>
          <w:sz w:val="22"/>
        </w:rPr>
        <w:t>、分骨後に埋葬する</w:t>
      </w:r>
      <w:r w:rsidR="00492B1C">
        <w:rPr>
          <w:rFonts w:ascii="HG丸ｺﾞｼｯｸM-PRO" w:eastAsia="HG丸ｺﾞｼｯｸM-PRO" w:hAnsi="HG丸ｺﾞｼｯｸM-PRO" w:hint="eastAsia"/>
          <w:sz w:val="22"/>
        </w:rPr>
        <w:t>場合は、改葬と同じ手続きが必要な</w:t>
      </w:r>
      <w:r w:rsidR="0090119E">
        <w:rPr>
          <w:rFonts w:ascii="HG丸ｺﾞｼｯｸM-PRO" w:eastAsia="HG丸ｺﾞｼｯｸM-PRO" w:hAnsi="HG丸ｺﾞｼｯｸM-PRO" w:hint="eastAsia"/>
          <w:sz w:val="22"/>
        </w:rPr>
        <w:t>場合がありますので、</w:t>
      </w:r>
      <w:r w:rsidR="00574DCB">
        <w:rPr>
          <w:rFonts w:ascii="HG丸ｺﾞｼｯｸM-PRO" w:eastAsia="HG丸ｺﾞｼｯｸM-PRO" w:hAnsi="HG丸ｺﾞｼｯｸM-PRO" w:hint="eastAsia"/>
          <w:sz w:val="22"/>
        </w:rPr>
        <w:t>お住まいの市町村で</w:t>
      </w:r>
      <w:r w:rsidR="00AB693A">
        <w:rPr>
          <w:rFonts w:ascii="HG丸ｺﾞｼｯｸM-PRO" w:eastAsia="HG丸ｺﾞｼｯｸM-PRO" w:hAnsi="HG丸ｺﾞｼｯｸM-PRO" w:hint="eastAsia"/>
          <w:sz w:val="22"/>
        </w:rPr>
        <w:t>手続きなど事前に聞いておくといいで</w:t>
      </w:r>
      <w:r w:rsidR="0090119E">
        <w:rPr>
          <w:rFonts w:ascii="HG丸ｺﾞｼｯｸM-PRO" w:eastAsia="HG丸ｺﾞｼｯｸM-PRO" w:hAnsi="HG丸ｺﾞｼｯｸM-PRO" w:hint="eastAsia"/>
          <w:sz w:val="22"/>
        </w:rPr>
        <w:t>しょう。</w:t>
      </w:r>
      <w:r w:rsidR="002C4165" w:rsidRPr="00F708BD">
        <w:rPr>
          <w:rFonts w:ascii="HG丸ｺﾞｼｯｸM-PRO" w:eastAsia="HG丸ｺﾞｼｯｸM-PRO" w:hAnsi="HG丸ｺﾞｼｯｸM-PRO"/>
          <w:sz w:val="22"/>
        </w:rPr>
        <w:br/>
      </w:r>
      <w:r w:rsidR="00574DCB">
        <w:rPr>
          <w:rFonts w:ascii="HG丸ｺﾞｼｯｸM-PRO" w:eastAsia="HG丸ｺﾞｼｯｸM-PRO" w:hAnsi="HG丸ｺﾞｼｯｸM-PRO" w:hint="eastAsia"/>
          <w:sz w:val="24"/>
        </w:rPr>
        <w:t>他にもお困りごとがありましたらご相談ください</w:t>
      </w:r>
      <w:r w:rsidR="00AB693A">
        <w:rPr>
          <w:rFonts w:ascii="HG丸ｺﾞｼｯｸM-PRO" w:eastAsia="HG丸ｺﾞｼｯｸM-PRO" w:hAnsi="HG丸ｺﾞｼｯｸM-PRO" w:hint="eastAsia"/>
          <w:sz w:val="24"/>
        </w:rPr>
        <w:t>ませ</w:t>
      </w:r>
      <w:r w:rsidR="00574DC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C4165" w:rsidRPr="00B257B8" w:rsidRDefault="00A922AF" w:rsidP="00AE24A3">
      <w:pPr>
        <w:ind w:firstLineChars="2100" w:firstLine="4638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〒</w:t>
      </w:r>
      <w:r w:rsidR="00F55284">
        <w:rPr>
          <w:rFonts w:ascii="HG丸ｺﾞｼｯｸM-PRO" w:eastAsia="HG丸ｺﾞｼｯｸM-PRO" w:hAnsi="HG丸ｺﾞｼｯｸM-PRO" w:hint="eastAsia"/>
          <w:b/>
          <w:sz w:val="22"/>
        </w:rPr>
        <w:t>669-2322</w:t>
      </w:r>
    </w:p>
    <w:p w:rsidR="007D1221" w:rsidRPr="00B257B8" w:rsidRDefault="00AE24A3" w:rsidP="007D1221">
      <w:pPr>
        <w:tabs>
          <w:tab w:val="left" w:pos="6255"/>
        </w:tabs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3104AE" wp14:editId="328D6DDD">
            <wp:simplePos x="0" y="0"/>
            <wp:positionH relativeFrom="column">
              <wp:posOffset>-114300</wp:posOffset>
            </wp:positionH>
            <wp:positionV relativeFrom="paragraph">
              <wp:posOffset>100965</wp:posOffset>
            </wp:positionV>
            <wp:extent cx="3009900" cy="627583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2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221" w:rsidRPr="00B257B8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</w:t>
      </w:r>
      <w:r w:rsidR="00F55284">
        <w:rPr>
          <w:rFonts w:ascii="HG丸ｺﾞｼｯｸM-PRO" w:eastAsia="HG丸ｺﾞｼｯｸM-PRO" w:hAnsi="HG丸ｺﾞｼｯｸM-PRO" w:hint="eastAsia"/>
          <w:b/>
          <w:sz w:val="22"/>
        </w:rPr>
        <w:t>兵庫県篠山市呉服町59-11</w:t>
      </w:r>
    </w:p>
    <w:p w:rsidR="007D1221" w:rsidRDefault="007D1221" w:rsidP="007D1221">
      <w:pPr>
        <w:tabs>
          <w:tab w:val="left" w:pos="6255"/>
        </w:tabs>
        <w:rPr>
          <w:rFonts w:ascii="HG丸ｺﾞｼｯｸM-PRO" w:eastAsia="HG丸ｺﾞｼｯｸM-PRO" w:hAnsi="HG丸ｺﾞｼｯｸM-PRO" w:hint="eastAsia"/>
          <w:b/>
          <w:sz w:val="22"/>
        </w:rPr>
      </w:pPr>
      <w:r w:rsidRPr="00B257B8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☎</w:t>
      </w:r>
      <w:r w:rsidR="00F55284">
        <w:rPr>
          <w:rFonts w:ascii="HG丸ｺﾞｼｯｸM-PRO" w:eastAsia="HG丸ｺﾞｼｯｸM-PRO" w:hAnsi="HG丸ｺﾞｼｯｸM-PRO" w:hint="eastAsia"/>
          <w:b/>
          <w:sz w:val="22"/>
        </w:rPr>
        <w:t>079-552-0856</w:t>
      </w:r>
      <w:r w:rsidRPr="00B257B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F55284">
        <w:rPr>
          <w:rFonts w:ascii="HG丸ｺﾞｼｯｸM-PRO" w:eastAsia="HG丸ｺﾞｼｯｸM-PRO" w:hAnsi="HG丸ｺﾞｼｯｸM-PRO" w:hint="eastAsia"/>
          <w:b/>
          <w:sz w:val="22"/>
        </w:rPr>
        <w:t>fax079-552-5956</w:t>
      </w:r>
    </w:p>
    <w:p w:rsidR="00AE24A3" w:rsidRDefault="00AE24A3" w:rsidP="007D1221">
      <w:pPr>
        <w:tabs>
          <w:tab w:val="left" w:pos="6255"/>
        </w:tabs>
        <w:rPr>
          <w:rFonts w:ascii="HG丸ｺﾞｼｯｸM-PRO" w:eastAsia="HG丸ｺﾞｼｯｸM-PRO" w:hAnsi="HG丸ｺﾞｼｯｸM-PRO" w:hint="eastAsia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</w:t>
      </w:r>
      <w:r w:rsidRPr="00AE24A3">
        <w:rPr>
          <w:rFonts w:ascii="HG丸ｺﾞｼｯｸM-PRO" w:eastAsia="HG丸ｺﾞｼｯｸM-PRO" w:hAnsi="HG丸ｺﾞｼｯｸM-PRO" w:hint="eastAsia"/>
          <w:b/>
          <w:sz w:val="22"/>
        </w:rPr>
        <w:t>メールinfo@yamamoto-sekizaiten.com</w:t>
      </w:r>
    </w:p>
    <w:sectPr w:rsidR="00AE24A3" w:rsidSect="00574DCB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4A" w:rsidRDefault="0041504A" w:rsidP="00B953F0">
      <w:r>
        <w:separator/>
      </w:r>
    </w:p>
  </w:endnote>
  <w:endnote w:type="continuationSeparator" w:id="0">
    <w:p w:rsidR="0041504A" w:rsidRDefault="0041504A" w:rsidP="00B9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4A" w:rsidRDefault="0041504A" w:rsidP="00B953F0">
      <w:r>
        <w:separator/>
      </w:r>
    </w:p>
  </w:footnote>
  <w:footnote w:type="continuationSeparator" w:id="0">
    <w:p w:rsidR="0041504A" w:rsidRDefault="0041504A" w:rsidP="00B9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246"/>
    <w:multiLevelType w:val="hybridMultilevel"/>
    <w:tmpl w:val="B478D276"/>
    <w:lvl w:ilvl="0" w:tplc="02E45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6"/>
    <w:rsid w:val="00115A1F"/>
    <w:rsid w:val="00177356"/>
    <w:rsid w:val="001F3FE8"/>
    <w:rsid w:val="002103A8"/>
    <w:rsid w:val="002C4165"/>
    <w:rsid w:val="0041504A"/>
    <w:rsid w:val="00430C19"/>
    <w:rsid w:val="00492B1C"/>
    <w:rsid w:val="00574DCB"/>
    <w:rsid w:val="005A4772"/>
    <w:rsid w:val="006F012D"/>
    <w:rsid w:val="007D1221"/>
    <w:rsid w:val="007E49C5"/>
    <w:rsid w:val="0090119E"/>
    <w:rsid w:val="00945415"/>
    <w:rsid w:val="00A23A02"/>
    <w:rsid w:val="00A83F51"/>
    <w:rsid w:val="00A922AF"/>
    <w:rsid w:val="00AB693A"/>
    <w:rsid w:val="00AE24A3"/>
    <w:rsid w:val="00B257B8"/>
    <w:rsid w:val="00B953F0"/>
    <w:rsid w:val="00F55284"/>
    <w:rsid w:val="00F708BD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165"/>
    <w:rPr>
      <w:b/>
      <w:bCs/>
    </w:rPr>
  </w:style>
  <w:style w:type="paragraph" w:styleId="Web">
    <w:name w:val="Normal (Web)"/>
    <w:basedOn w:val="a"/>
    <w:uiPriority w:val="99"/>
    <w:unhideWhenUsed/>
    <w:rsid w:val="002C4165"/>
    <w:pPr>
      <w:widowControl/>
      <w:shd w:val="clear" w:color="auto" w:fill="FFFFFF"/>
      <w:spacing w:before="134" w:after="24" w:line="360" w:lineRule="atLeast"/>
      <w:ind w:lef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F70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F3FE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953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53F0"/>
  </w:style>
  <w:style w:type="paragraph" w:styleId="a9">
    <w:name w:val="footer"/>
    <w:basedOn w:val="a"/>
    <w:link w:val="aa"/>
    <w:uiPriority w:val="99"/>
    <w:unhideWhenUsed/>
    <w:rsid w:val="00B95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53F0"/>
  </w:style>
  <w:style w:type="character" w:styleId="ab">
    <w:name w:val="Hyperlink"/>
    <w:basedOn w:val="a0"/>
    <w:uiPriority w:val="99"/>
    <w:unhideWhenUsed/>
    <w:rsid w:val="00AE2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165"/>
    <w:rPr>
      <w:b/>
      <w:bCs/>
    </w:rPr>
  </w:style>
  <w:style w:type="paragraph" w:styleId="Web">
    <w:name w:val="Normal (Web)"/>
    <w:basedOn w:val="a"/>
    <w:uiPriority w:val="99"/>
    <w:unhideWhenUsed/>
    <w:rsid w:val="002C4165"/>
    <w:pPr>
      <w:widowControl/>
      <w:shd w:val="clear" w:color="auto" w:fill="FFFFFF"/>
      <w:spacing w:before="134" w:after="24" w:line="360" w:lineRule="atLeast"/>
      <w:ind w:lef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F70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F3FE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953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53F0"/>
  </w:style>
  <w:style w:type="paragraph" w:styleId="a9">
    <w:name w:val="footer"/>
    <w:basedOn w:val="a"/>
    <w:link w:val="aa"/>
    <w:uiPriority w:val="99"/>
    <w:unhideWhenUsed/>
    <w:rsid w:val="00B95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53F0"/>
  </w:style>
  <w:style w:type="character" w:styleId="ab">
    <w:name w:val="Hyperlink"/>
    <w:basedOn w:val="a0"/>
    <w:uiPriority w:val="99"/>
    <w:unhideWhenUsed/>
    <w:rsid w:val="00AE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523">
          <w:marLeft w:val="0"/>
          <w:marRight w:val="0"/>
          <w:marTop w:val="0"/>
          <w:marBottom w:val="0"/>
          <w:divBdr>
            <w:top w:val="single" w:sz="12" w:space="0" w:color="3F8E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7CA1-3B69-486B-9FB7-C9B762DA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山本石材店</dc:creator>
  <cp:lastModifiedBy>山本石材店</cp:lastModifiedBy>
  <cp:revision>14</cp:revision>
  <cp:lastPrinted>2017-09-19T06:58:00Z</cp:lastPrinted>
  <dcterms:created xsi:type="dcterms:W3CDTF">2017-09-19T03:04:00Z</dcterms:created>
  <dcterms:modified xsi:type="dcterms:W3CDTF">2017-09-19T07:00:00Z</dcterms:modified>
</cp:coreProperties>
</file>